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rben" w:cs="Corben" w:eastAsia="Corben" w:hAnsi="Corben"/>
          <w:sz w:val="72"/>
          <w:szCs w:val="72"/>
        </w:rPr>
      </w:pPr>
      <w:r w:rsidDel="00000000" w:rsidR="00000000" w:rsidRPr="00000000">
        <w:rPr>
          <w:rFonts w:ascii="Corben" w:cs="Corben" w:eastAsia="Corben" w:hAnsi="Corben"/>
          <w:sz w:val="72"/>
          <w:szCs w:val="72"/>
          <w:rtl w:val="0"/>
        </w:rPr>
        <w:t xml:space="preserve">NOUS RECRUTONS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825500</wp:posOffset>
                </wp:positionV>
                <wp:extent cx="4848225" cy="392840"/>
                <wp:effectExtent b="0" l="0" r="0" t="0"/>
                <wp:wrapNone/>
                <wp:docPr id="19" name=""/>
                <a:graphic>
                  <a:graphicData uri="http://schemas.microsoft.com/office/word/2010/wordprocessingShape">
                    <wps:wsp>
                      <wps:cNvSpPr/>
                      <wps:cNvPr id="3" name="Shape 3"/>
                      <wps:spPr>
                        <a:xfrm>
                          <a:off x="2945700" y="3592964"/>
                          <a:ext cx="4800600" cy="374073"/>
                        </a:xfrm>
                        <a:prstGeom prst="rect">
                          <a:avLst/>
                        </a:prstGeom>
                        <a:solidFill>
                          <a:srgbClr val="006F6E"/>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ffffff"/>
                                <w:sz w:val="36"/>
                                <w:vertAlign w:val="baseline"/>
                              </w:rPr>
                              <w:t xml:space="preserve">Figurant(e) pour un court-métrage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825500</wp:posOffset>
                </wp:positionV>
                <wp:extent cx="4848225" cy="392840"/>
                <wp:effectExtent b="0" l="0" r="0" t="0"/>
                <wp:wrapNone/>
                <wp:docPr id="19"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848225" cy="392840"/>
                        </a:xfrm>
                        <a:prstGeom prst="rect"/>
                        <a:ln/>
                      </pic:spPr>
                    </pic:pic>
                  </a:graphicData>
                </a:graphic>
              </wp:anchor>
            </w:drawing>
          </mc:Fallback>
        </mc:AlternateContent>
      </w:r>
    </w:p>
    <w:p w:rsidR="00000000" w:rsidDel="00000000" w:rsidP="00000000" w:rsidRDefault="00000000" w:rsidRPr="00000000" w14:paraId="00000002">
      <w:pPr>
        <w:jc w:val="center"/>
        <w:rPr>
          <w:rFonts w:ascii="Corben" w:cs="Corben" w:eastAsia="Corben" w:hAnsi="Corben"/>
          <w:sz w:val="36"/>
          <w:szCs w:val="36"/>
        </w:rPr>
      </w:pPr>
      <w:r w:rsidDel="00000000" w:rsidR="00000000" w:rsidRPr="00000000">
        <w:rPr>
          <w:rtl w:val="0"/>
        </w:rPr>
      </w:r>
    </w:p>
    <w:p w:rsidR="00000000" w:rsidDel="00000000" w:rsidP="00000000" w:rsidRDefault="00000000" w:rsidRPr="00000000" w14:paraId="00000003">
      <w:pPr>
        <w:jc w:val="center"/>
        <w:rPr>
          <w:rFonts w:ascii="Corben" w:cs="Corben" w:eastAsia="Corben" w:hAnsi="Corben"/>
          <w:sz w:val="30"/>
          <w:szCs w:val="30"/>
        </w:rPr>
      </w:pPr>
      <w:r w:rsidDel="00000000" w:rsidR="00000000" w:rsidRPr="00000000">
        <w:rPr>
          <w:rFonts w:ascii="Corben" w:cs="Corben" w:eastAsia="Corben" w:hAnsi="Corben"/>
          <w:sz w:val="30"/>
          <w:szCs w:val="30"/>
          <w:rtl w:val="0"/>
        </w:rPr>
        <w:t xml:space="preserve">« Turning Images into Art »</w:t>
      </w:r>
    </w:p>
    <w:p w:rsidR="00000000" w:rsidDel="00000000" w:rsidP="00000000" w:rsidRDefault="00000000" w:rsidRPr="00000000" w14:paraId="00000004">
      <w:pPr>
        <w:jc w:val="both"/>
        <w:rPr>
          <w:rFonts w:ascii="Corben" w:cs="Corben" w:eastAsia="Corben" w:hAnsi="Corben"/>
          <w:sz w:val="10"/>
          <w:szCs w:val="10"/>
        </w:rPr>
      </w:pPr>
      <w:r w:rsidDel="00000000" w:rsidR="00000000" w:rsidRPr="00000000">
        <w:rPr>
          <w:rtl w:val="0"/>
        </w:rPr>
      </w:r>
    </w:p>
    <w:p w:rsidR="00000000" w:rsidDel="00000000" w:rsidP="00000000" w:rsidRDefault="00000000" w:rsidRPr="00000000" w14:paraId="00000005">
      <w:pPr>
        <w:jc w:val="both"/>
        <w:rPr>
          <w:rFonts w:ascii="Corben" w:cs="Corben" w:eastAsia="Corben" w:hAnsi="Corben"/>
          <w:sz w:val="20"/>
          <w:szCs w:val="20"/>
        </w:rPr>
      </w:pPr>
      <w:r w:rsidDel="00000000" w:rsidR="00000000" w:rsidRPr="00000000">
        <w:rPr>
          <w:rFonts w:ascii="Corben" w:cs="Corben" w:eastAsia="Corben" w:hAnsi="Corben"/>
          <w:sz w:val="20"/>
          <w:szCs w:val="20"/>
          <w:rtl w:val="0"/>
        </w:rPr>
        <w:t xml:space="preserve">A PROPOS DE SEA OAK </w:t>
      </w:r>
    </w:p>
    <w:p w:rsidR="00000000" w:rsidDel="00000000" w:rsidP="00000000" w:rsidRDefault="00000000" w:rsidRPr="00000000" w14:paraId="00000006">
      <w:pPr>
        <w:jc w:val="both"/>
        <w:rPr>
          <w:rFonts w:ascii="Corben" w:cs="Corben" w:eastAsia="Corben" w:hAnsi="Corben"/>
          <w:sz w:val="20"/>
          <w:szCs w:val="20"/>
        </w:rPr>
      </w:pPr>
      <w:r w:rsidDel="00000000" w:rsidR="00000000" w:rsidRPr="00000000">
        <w:rPr>
          <w:rFonts w:ascii="Corben" w:cs="Corben" w:eastAsia="Corben" w:hAnsi="Corben"/>
          <w:sz w:val="20"/>
          <w:szCs w:val="20"/>
          <w:rtl w:val="0"/>
        </w:rPr>
        <w:t xml:space="preserve">Nous sommes une société de production établie à Genève spécialisée dans la réalisation de courts métrages ainsi que de spots publicitaires. Nous sommes actuellement à la recherche de différent(es) figurant(es) pour un tournage prévu du 6 au 17 mai 2024  (les journées du 11 et du 12 mai seront OFF). Les repas sont aux frais de la production. Si vous êtes intéressé par le projet merci de nous contacter directement à l’adresse suivante : </w:t>
      </w:r>
      <w:hyperlink r:id="rId8">
        <w:r w:rsidDel="00000000" w:rsidR="00000000" w:rsidRPr="00000000">
          <w:rPr>
            <w:rFonts w:ascii="Corben" w:cs="Corben" w:eastAsia="Corben" w:hAnsi="Corben"/>
            <w:color w:val="1155cc"/>
            <w:sz w:val="20"/>
            <w:szCs w:val="20"/>
            <w:u w:val="single"/>
            <w:rtl w:val="0"/>
          </w:rPr>
          <w:t xml:space="preserve">video@seaoak.ch</w:t>
        </w:r>
      </w:hyperlink>
      <w:r w:rsidDel="00000000" w:rsidR="00000000" w:rsidRPr="00000000">
        <w:rPr>
          <w:rFonts w:ascii="Corben" w:cs="Corben" w:eastAsia="Corben" w:hAnsi="Corben"/>
          <w:sz w:val="20"/>
          <w:szCs w:val="20"/>
          <w:rtl w:val="0"/>
        </w:rPr>
        <w:t xml:space="preserve">. Nous vous enverrons ensuite le script ainsi que le storyboard. </w:t>
      </w:r>
    </w:p>
    <w:p w:rsidR="00000000" w:rsidDel="00000000" w:rsidP="00000000" w:rsidRDefault="00000000" w:rsidRPr="00000000" w14:paraId="00000007">
      <w:pPr>
        <w:jc w:val="both"/>
        <w:rPr>
          <w:rFonts w:ascii="Corben" w:cs="Corben" w:eastAsia="Corben" w:hAnsi="Corben"/>
          <w:color w:val="222222"/>
          <w:sz w:val="10"/>
          <w:szCs w:val="10"/>
          <w:highlight w:val="white"/>
        </w:rPr>
      </w:pPr>
      <w:r w:rsidDel="00000000" w:rsidR="00000000" w:rsidRPr="00000000">
        <w:rPr>
          <w:rtl w:val="0"/>
        </w:rPr>
      </w:r>
    </w:p>
    <w:p w:rsidR="00000000" w:rsidDel="00000000" w:rsidP="00000000" w:rsidRDefault="00000000" w:rsidRPr="00000000" w14:paraId="00000008">
      <w:pPr>
        <w:ind w:left="0" w:firstLine="0"/>
        <w:rPr>
          <w:b w:val="1"/>
        </w:rPr>
      </w:pPr>
      <w:r w:rsidDel="00000000" w:rsidR="00000000" w:rsidRPr="00000000">
        <w:rPr>
          <w:b w:val="1"/>
          <w:rtl w:val="0"/>
        </w:rPr>
        <w:t xml:space="preserve">RÔLE DE FEMME : </w:t>
      </w:r>
      <w:r w:rsidDel="00000000" w:rsidR="00000000" w:rsidRPr="00000000">
        <w:rPr>
          <w:rtl w:val="0"/>
        </w:rPr>
      </w:r>
    </w:p>
    <w:p w:rsidR="00000000" w:rsidDel="00000000" w:rsidP="00000000" w:rsidRDefault="00000000" w:rsidRPr="00000000" w14:paraId="00000009">
      <w:pPr>
        <w:numPr>
          <w:ilvl w:val="0"/>
          <w:numId w:val="2"/>
        </w:numPr>
        <w:spacing w:line="360" w:lineRule="auto"/>
        <w:ind w:left="720" w:hanging="360"/>
      </w:pPr>
      <w:r w:rsidDel="00000000" w:rsidR="00000000" w:rsidRPr="00000000">
        <w:rPr>
          <w:rtl w:val="0"/>
        </w:rPr>
        <w:t xml:space="preserve">1 femme, 18-40 ans, d'origine caucasienne. Pour 1 jour de tournage (50 chf/jour).</w:t>
      </w:r>
    </w:p>
    <w:p w:rsidR="00000000" w:rsidDel="00000000" w:rsidP="00000000" w:rsidRDefault="00000000" w:rsidRPr="00000000" w14:paraId="0000000A">
      <w:pPr>
        <w:numPr>
          <w:ilvl w:val="0"/>
          <w:numId w:val="2"/>
        </w:numPr>
        <w:spacing w:line="360" w:lineRule="auto"/>
        <w:ind w:left="720" w:hanging="360"/>
      </w:pPr>
      <w:r w:rsidDel="00000000" w:rsidR="00000000" w:rsidRPr="00000000">
        <w:rPr>
          <w:rtl w:val="0"/>
        </w:rPr>
        <w:t xml:space="preserve">1 femme, 18-40 ans, toute origine. Pour 1 jour de tournage (50 chf/jour).</w:t>
      </w:r>
    </w:p>
    <w:p w:rsidR="00000000" w:rsidDel="00000000" w:rsidP="00000000" w:rsidRDefault="00000000" w:rsidRPr="00000000" w14:paraId="0000000B">
      <w:pPr>
        <w:numPr>
          <w:ilvl w:val="0"/>
          <w:numId w:val="2"/>
        </w:numPr>
        <w:spacing w:line="360" w:lineRule="auto"/>
        <w:ind w:left="720" w:hanging="360"/>
      </w:pPr>
      <w:r w:rsidDel="00000000" w:rsidR="00000000" w:rsidRPr="00000000">
        <w:rPr>
          <w:rtl w:val="0"/>
        </w:rPr>
        <w:t xml:space="preserve">3 femmes, 18-40 ans, toute origine. Pour 1 jour de tournage (50 chf/jour).</w:t>
      </w:r>
    </w:p>
    <w:p w:rsidR="00000000" w:rsidDel="00000000" w:rsidP="00000000" w:rsidRDefault="00000000" w:rsidRPr="00000000" w14:paraId="0000000C">
      <w:pPr>
        <w:numPr>
          <w:ilvl w:val="0"/>
          <w:numId w:val="2"/>
        </w:numPr>
        <w:spacing w:line="360" w:lineRule="auto"/>
        <w:ind w:left="720" w:hanging="360"/>
      </w:pPr>
      <w:r w:rsidDel="00000000" w:rsidR="00000000" w:rsidRPr="00000000">
        <w:rPr>
          <w:rtl w:val="0"/>
        </w:rPr>
        <w:t xml:space="preserve">2 femmes, 18-40 ans, d'origine caucasienne, Pour 1 jour de tournage (50 chf/jour).</w:t>
      </w:r>
    </w:p>
    <w:p w:rsidR="00000000" w:rsidDel="00000000" w:rsidP="00000000" w:rsidRDefault="00000000" w:rsidRPr="00000000" w14:paraId="0000000D">
      <w:pPr>
        <w:numPr>
          <w:ilvl w:val="0"/>
          <w:numId w:val="2"/>
        </w:numPr>
        <w:spacing w:line="360" w:lineRule="auto"/>
        <w:ind w:left="720" w:hanging="360"/>
      </w:pPr>
      <w:r w:rsidDel="00000000" w:rsidR="00000000" w:rsidRPr="00000000">
        <w:rPr>
          <w:rtl w:val="0"/>
        </w:rPr>
        <w:t xml:space="preserve">2 femmes, 18-40 ans, toute origine, avec du nue sur le plateau (possibilité d'en discuter évidemment) </w:t>
      </w:r>
      <w:r w:rsidDel="00000000" w:rsidR="00000000" w:rsidRPr="00000000">
        <w:rPr>
          <w:b w:val="1"/>
          <w:rtl w:val="0"/>
        </w:rPr>
        <w:t xml:space="preserve">*aucune partie génitale ne sera visible dans le montage finale*.</w:t>
      </w:r>
      <w:r w:rsidDel="00000000" w:rsidR="00000000" w:rsidRPr="00000000">
        <w:rPr>
          <w:rtl w:val="0"/>
        </w:rPr>
        <w:t xml:space="preserve"> Pour 1 jour de tournage (50 chf/jour).</w:t>
      </w:r>
    </w:p>
    <w:p w:rsidR="00000000" w:rsidDel="00000000" w:rsidP="00000000" w:rsidRDefault="00000000" w:rsidRPr="00000000" w14:paraId="0000000E">
      <w:pPr>
        <w:numPr>
          <w:ilvl w:val="0"/>
          <w:numId w:val="2"/>
        </w:numPr>
        <w:spacing w:line="360" w:lineRule="auto"/>
        <w:ind w:left="720" w:hanging="360"/>
      </w:pPr>
      <w:r w:rsidDel="00000000" w:rsidR="00000000" w:rsidRPr="00000000">
        <w:rPr>
          <w:rtl w:val="0"/>
        </w:rPr>
        <w:t xml:space="preserve">1 femme, 18-40 ans, d'origine africaine, avec du nue sur le plateau (possibilité d'en discuter évidemment) </w:t>
      </w:r>
      <w:r w:rsidDel="00000000" w:rsidR="00000000" w:rsidRPr="00000000">
        <w:rPr>
          <w:b w:val="1"/>
          <w:rtl w:val="0"/>
        </w:rPr>
        <w:t xml:space="preserve">*aucune partie génitale ne sera visible dans le montage finale*.</w:t>
      </w:r>
      <w:r w:rsidDel="00000000" w:rsidR="00000000" w:rsidRPr="00000000">
        <w:rPr>
          <w:rtl w:val="0"/>
        </w:rPr>
        <w:t xml:space="preserve"> Pour 1 jour de tournage (50 chf/jour).</w:t>
      </w:r>
    </w:p>
    <w:p w:rsidR="00000000" w:rsidDel="00000000" w:rsidP="00000000" w:rsidRDefault="00000000" w:rsidRPr="00000000" w14:paraId="0000000F">
      <w:pPr>
        <w:numPr>
          <w:ilvl w:val="0"/>
          <w:numId w:val="2"/>
        </w:numPr>
        <w:spacing w:after="0" w:line="360" w:lineRule="auto"/>
        <w:ind w:left="720" w:hanging="360"/>
        <w:rPr>
          <w:rFonts w:ascii="Corben" w:cs="Corben" w:eastAsia="Corben" w:hAnsi="Corben"/>
          <w:sz w:val="20"/>
          <w:szCs w:val="20"/>
        </w:rPr>
      </w:pPr>
      <w:r w:rsidDel="00000000" w:rsidR="00000000" w:rsidRPr="00000000">
        <w:rPr>
          <w:rFonts w:ascii="Arial" w:cs="Arial" w:eastAsia="Arial" w:hAnsi="Arial"/>
          <w:rtl w:val="0"/>
        </w:rPr>
        <w:t xml:space="preserve">1 femme, 18-40 ans, toute origine. Pour 2 jours de tournage (50 chf/jour).</w:t>
      </w:r>
    </w:p>
    <w:p w:rsidR="00000000" w:rsidDel="00000000" w:rsidP="00000000" w:rsidRDefault="00000000" w:rsidRPr="00000000" w14:paraId="00000010">
      <w:pPr>
        <w:numPr>
          <w:ilvl w:val="0"/>
          <w:numId w:val="2"/>
        </w:numPr>
        <w:spacing w:after="0" w:line="360" w:lineRule="auto"/>
        <w:ind w:left="720" w:hanging="360"/>
        <w:rPr>
          <w:rFonts w:ascii="Corben" w:cs="Corben" w:eastAsia="Corben" w:hAnsi="Corben"/>
          <w:sz w:val="20"/>
          <w:szCs w:val="20"/>
        </w:rPr>
      </w:pPr>
      <w:r w:rsidDel="00000000" w:rsidR="00000000" w:rsidRPr="00000000">
        <w:rPr>
          <w:rFonts w:ascii="Arial" w:cs="Arial" w:eastAsia="Arial" w:hAnsi="Arial"/>
          <w:rtl w:val="0"/>
        </w:rPr>
        <w:t xml:space="preserve">1 femme, 18-40 ans, d'origine caucasienne. Pour 1 jour de tournage (50 chf/jour).</w:t>
      </w:r>
    </w:p>
    <w:p w:rsidR="00000000" w:rsidDel="00000000" w:rsidP="00000000" w:rsidRDefault="00000000" w:rsidRPr="00000000" w14:paraId="00000011">
      <w:pPr>
        <w:numPr>
          <w:ilvl w:val="0"/>
          <w:numId w:val="2"/>
        </w:numPr>
        <w:spacing w:after="0" w:line="360" w:lineRule="auto"/>
        <w:ind w:left="720" w:hanging="360"/>
        <w:rPr>
          <w:rFonts w:ascii="Corben" w:cs="Corben" w:eastAsia="Corben" w:hAnsi="Corben"/>
          <w:sz w:val="20"/>
          <w:szCs w:val="20"/>
        </w:rPr>
      </w:pPr>
      <w:r w:rsidDel="00000000" w:rsidR="00000000" w:rsidRPr="00000000">
        <w:rPr>
          <w:rFonts w:ascii="Arial" w:cs="Arial" w:eastAsia="Arial" w:hAnsi="Arial"/>
          <w:rtl w:val="0"/>
        </w:rPr>
        <w:t xml:space="preserve">1 femme, 18-40 ans, d'origine caucasienne. Pour 1 jour de tournage (50 chf/jour).</w:t>
      </w:r>
      <w:r w:rsidDel="00000000" w:rsidR="00000000" w:rsidRPr="00000000">
        <w:rPr>
          <w:rtl w:val="0"/>
        </w:rPr>
      </w:r>
    </w:p>
    <w:p w:rsidR="00000000" w:rsidDel="00000000" w:rsidP="00000000" w:rsidRDefault="00000000" w:rsidRPr="00000000" w14:paraId="00000012">
      <w:pPr>
        <w:spacing w:after="0" w:lineRule="auto"/>
        <w:ind w:left="0" w:firstLine="0"/>
        <w:jc w:val="both"/>
        <w:rPr>
          <w:rFonts w:ascii="Corben" w:cs="Corben" w:eastAsia="Corben" w:hAnsi="Corben"/>
          <w:sz w:val="20"/>
          <w:szCs w:val="20"/>
        </w:rPr>
      </w:pPr>
      <w:r w:rsidDel="00000000" w:rsidR="00000000" w:rsidRPr="00000000">
        <w:rPr>
          <w:rtl w:val="0"/>
        </w:rPr>
      </w:r>
    </w:p>
    <w:p w:rsidR="00000000" w:rsidDel="00000000" w:rsidP="00000000" w:rsidRDefault="00000000" w:rsidRPr="00000000" w14:paraId="00000013">
      <w:pPr>
        <w:spacing w:after="0" w:lineRule="auto"/>
        <w:ind w:left="0" w:firstLine="0"/>
        <w:jc w:val="both"/>
        <w:rPr>
          <w:b w:val="1"/>
        </w:rPr>
      </w:pPr>
      <w:r w:rsidDel="00000000" w:rsidR="00000000" w:rsidRPr="00000000">
        <w:rPr>
          <w:rtl w:val="0"/>
        </w:rPr>
      </w:r>
    </w:p>
    <w:p w:rsidR="00000000" w:rsidDel="00000000" w:rsidP="00000000" w:rsidRDefault="00000000" w:rsidRPr="00000000" w14:paraId="00000014">
      <w:pPr>
        <w:spacing w:after="0" w:lineRule="auto"/>
        <w:ind w:left="0" w:firstLine="0"/>
        <w:jc w:val="both"/>
        <w:rPr>
          <w:b w:val="1"/>
        </w:rPr>
      </w:pPr>
      <w:r w:rsidDel="00000000" w:rsidR="00000000" w:rsidRPr="00000000">
        <w:rPr>
          <w:rtl w:val="0"/>
        </w:rPr>
      </w:r>
    </w:p>
    <w:p w:rsidR="00000000" w:rsidDel="00000000" w:rsidP="00000000" w:rsidRDefault="00000000" w:rsidRPr="00000000" w14:paraId="00000015">
      <w:pPr>
        <w:spacing w:after="0" w:lineRule="auto"/>
        <w:ind w:left="0" w:firstLine="0"/>
        <w:jc w:val="both"/>
        <w:rPr>
          <w:b w:val="1"/>
        </w:rPr>
      </w:pPr>
      <w:r w:rsidDel="00000000" w:rsidR="00000000" w:rsidRPr="00000000">
        <w:rPr>
          <w:b w:val="1"/>
          <w:rtl w:val="0"/>
        </w:rPr>
        <w:t xml:space="preserve">RÔLES D’HOMME : </w:t>
      </w:r>
    </w:p>
    <w:p w:rsidR="00000000" w:rsidDel="00000000" w:rsidP="00000000" w:rsidRDefault="00000000" w:rsidRPr="00000000" w14:paraId="00000016">
      <w:pPr>
        <w:spacing w:after="0" w:lineRule="auto"/>
        <w:ind w:left="0" w:firstLine="0"/>
        <w:jc w:val="both"/>
        <w:rPr>
          <w:b w:val="1"/>
        </w:rPr>
      </w:pPr>
      <w:r w:rsidDel="00000000" w:rsidR="00000000" w:rsidRPr="00000000">
        <w:rPr>
          <w:rtl w:val="0"/>
        </w:rPr>
      </w:r>
    </w:p>
    <w:p w:rsidR="00000000" w:rsidDel="00000000" w:rsidP="00000000" w:rsidRDefault="00000000" w:rsidRPr="00000000" w14:paraId="00000017">
      <w:pPr>
        <w:numPr>
          <w:ilvl w:val="0"/>
          <w:numId w:val="1"/>
        </w:numPr>
        <w:spacing w:after="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1 homme, 18-40 ans, toute origine. Pour 1 jour de tournage (50 chf/jour). </w:t>
      </w:r>
    </w:p>
    <w:p w:rsidR="00000000" w:rsidDel="00000000" w:rsidP="00000000" w:rsidRDefault="00000000" w:rsidRPr="00000000" w14:paraId="00000018">
      <w:pPr>
        <w:numPr>
          <w:ilvl w:val="0"/>
          <w:numId w:val="1"/>
        </w:numPr>
        <w:spacing w:after="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1 homme, 18-40 ans, toute origine. Pour 2 jours de tournage (50 chf/jour).</w:t>
      </w:r>
    </w:p>
    <w:p w:rsidR="00000000" w:rsidDel="00000000" w:rsidP="00000000" w:rsidRDefault="00000000" w:rsidRPr="00000000" w14:paraId="00000019">
      <w:pPr>
        <w:numPr>
          <w:ilvl w:val="0"/>
          <w:numId w:val="1"/>
        </w:numPr>
        <w:spacing w:after="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1 homme, 50-80 ans, toute origine. Pour 1 jour de tournage (50 chf/jour).</w:t>
      </w:r>
    </w:p>
    <w:p w:rsidR="00000000" w:rsidDel="00000000" w:rsidP="00000000" w:rsidRDefault="00000000" w:rsidRPr="00000000" w14:paraId="0000001A">
      <w:pPr>
        <w:numPr>
          <w:ilvl w:val="0"/>
          <w:numId w:val="1"/>
        </w:numPr>
        <w:spacing w:after="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1 homme, 18-40 ans, d’origine asiatique. Pour 1 jour de tournage (50 chf/jour).</w:t>
      </w:r>
    </w:p>
    <w:p w:rsidR="00000000" w:rsidDel="00000000" w:rsidP="00000000" w:rsidRDefault="00000000" w:rsidRPr="00000000" w14:paraId="0000001B">
      <w:pPr>
        <w:numPr>
          <w:ilvl w:val="0"/>
          <w:numId w:val="1"/>
        </w:numPr>
        <w:spacing w:after="0"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1 homme, 18-40 ans, d’origine africaine. Pour 2 jours de tournage (50 chf/jour).</w:t>
      </w:r>
      <w:r w:rsidDel="00000000" w:rsidR="00000000" w:rsidRPr="00000000">
        <w:rPr>
          <w:rtl w:val="0"/>
        </w:rPr>
      </w:r>
    </w:p>
    <w:p w:rsidR="00000000" w:rsidDel="00000000" w:rsidP="00000000" w:rsidRDefault="00000000" w:rsidRPr="00000000" w14:paraId="0000001C">
      <w:pPr>
        <w:spacing w:after="0" w:lineRule="auto"/>
        <w:ind w:left="0" w:firstLine="0"/>
        <w:jc w:val="both"/>
        <w:rPr>
          <w:rFonts w:ascii="Corben" w:cs="Corben" w:eastAsia="Corben" w:hAnsi="Corbe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-953924</wp:posOffset>
                </wp:positionH>
                <wp:positionV relativeFrom="paragraph">
                  <wp:posOffset>5619750</wp:posOffset>
                </wp:positionV>
                <wp:extent cx="7639050" cy="1069446"/>
                <wp:effectExtent b="0" l="0" r="0" t="0"/>
                <wp:wrapNone/>
                <wp:docPr id="18" name=""/>
                <a:graphic>
                  <a:graphicData uri="http://schemas.microsoft.com/office/word/2010/wordprocessingShape">
                    <wps:wsp>
                      <wps:cNvSpPr/>
                      <wps:cNvPr id="2" name="Shape 2"/>
                      <wps:spPr>
                        <a:xfrm>
                          <a:off x="1550288" y="3263110"/>
                          <a:ext cx="7591425" cy="1033780"/>
                        </a:xfrm>
                        <a:prstGeom prst="rect">
                          <a:avLst/>
                        </a:prstGeom>
                        <a:solidFill>
                          <a:srgbClr val="999999"/>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orben" w:cs="Corben" w:eastAsia="Corben" w:hAnsi="Corben"/>
                                <w:b w:val="0"/>
                                <w:i w:val="0"/>
                                <w:smallCaps w:val="0"/>
                                <w:strike w:val="0"/>
                                <w:color w:val="000000"/>
                                <w:sz w:val="28"/>
                                <w:vertAlign w:val="baseline"/>
                              </w:rPr>
                              <w:t xml:space="preserve">Ecrivez-nous à video@seaoak.ch et envoyez-nous votre</w:t>
                            </w:r>
                            <w:r w:rsidDel="00000000" w:rsidR="00000000" w:rsidRPr="00000000">
                              <w:rPr>
                                <w:rFonts w:ascii="Corben" w:cs="Corben" w:eastAsia="Corben" w:hAnsi="Corben"/>
                                <w:b w:val="1"/>
                                <w:i w:val="0"/>
                                <w:smallCaps w:val="0"/>
                                <w:strike w:val="0"/>
                                <w:color w:val="000000"/>
                                <w:sz w:val="28"/>
                                <w:vertAlign w:val="baseline"/>
                              </w:rPr>
                              <w:t xml:space="preserve"> CV</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-953924</wp:posOffset>
                </wp:positionH>
                <wp:positionV relativeFrom="paragraph">
                  <wp:posOffset>5619750</wp:posOffset>
                </wp:positionV>
                <wp:extent cx="7639050" cy="1069446"/>
                <wp:effectExtent b="0" l="0" r="0" t="0"/>
                <wp:wrapNone/>
                <wp:docPr id="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639050" cy="1069446"/>
                        </a:xfrm>
                        <a:prstGeom prst="rect"/>
                        <a:ln/>
                      </pic:spPr>
                    </pic:pic>
                  </a:graphicData>
                </a:graphic>
              </wp:anchor>
            </w:drawing>
          </mc:Fallback>
        </mc:AlternateConten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5.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orben">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rFonts w:ascii="Corben" w:cs="Corben" w:eastAsia="Corben" w:hAnsi="Corben"/>
        <w:sz w:val="72"/>
        <w:szCs w:val="72"/>
      </w:rPr>
      <w:drawing>
        <wp:inline distB="0" distT="0" distL="0" distR="0">
          <wp:extent cx="1411806" cy="863524"/>
          <wp:effectExtent b="0" l="0" r="0" t="0"/>
          <wp:docPr descr="A logo with a black background&#10;&#10;Description automatically generated" id="20" name="image1.png"/>
          <a:graphic>
            <a:graphicData uri="http://schemas.openxmlformats.org/drawingml/2006/picture">
              <pic:pic>
                <pic:nvPicPr>
                  <pic:cNvPr descr="A logo with a black background&#10;&#10;Description automatically generated" id="0" name="image1.png"/>
                  <pic:cNvPicPr preferRelativeResize="0"/>
                </pic:nvPicPr>
                <pic:blipFill>
                  <a:blip r:embed="rId1"/>
                  <a:srcRect b="0" l="0" r="0" t="0"/>
                  <a:stretch>
                    <a:fillRect/>
                  </a:stretch>
                </pic:blipFill>
                <pic:spPr>
                  <a:xfrm>
                    <a:off x="0" y="0"/>
                    <a:ext cx="1411806" cy="86352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4F2CFA"/>
    <w:rPr>
      <w:sz w:val="16"/>
      <w:szCs w:val="16"/>
    </w:rPr>
  </w:style>
  <w:style w:type="paragraph" w:styleId="CommentText">
    <w:name w:val="annotation text"/>
    <w:basedOn w:val="Normal"/>
    <w:link w:val="CommentTextChar"/>
    <w:uiPriority w:val="99"/>
    <w:semiHidden w:val="1"/>
    <w:unhideWhenUsed w:val="1"/>
    <w:rsid w:val="004F2CFA"/>
    <w:pPr>
      <w:spacing w:line="240" w:lineRule="auto"/>
    </w:pPr>
    <w:rPr>
      <w:sz w:val="20"/>
      <w:szCs w:val="20"/>
    </w:rPr>
  </w:style>
  <w:style w:type="character" w:styleId="CommentTextChar" w:customStyle="1">
    <w:name w:val="Comment Text Char"/>
    <w:basedOn w:val="DefaultParagraphFont"/>
    <w:link w:val="CommentText"/>
    <w:uiPriority w:val="99"/>
    <w:semiHidden w:val="1"/>
    <w:rsid w:val="004F2CFA"/>
    <w:rPr>
      <w:sz w:val="20"/>
      <w:szCs w:val="20"/>
      <w:lang w:val="en-GB"/>
    </w:rPr>
  </w:style>
  <w:style w:type="paragraph" w:styleId="CommentSubject">
    <w:name w:val="annotation subject"/>
    <w:basedOn w:val="CommentText"/>
    <w:next w:val="CommentText"/>
    <w:link w:val="CommentSubjectChar"/>
    <w:uiPriority w:val="99"/>
    <w:semiHidden w:val="1"/>
    <w:unhideWhenUsed w:val="1"/>
    <w:rsid w:val="004F2CFA"/>
    <w:rPr>
      <w:b w:val="1"/>
      <w:bCs w:val="1"/>
    </w:rPr>
  </w:style>
  <w:style w:type="character" w:styleId="CommentSubjectChar" w:customStyle="1">
    <w:name w:val="Comment Subject Char"/>
    <w:basedOn w:val="CommentTextChar"/>
    <w:link w:val="CommentSubject"/>
    <w:uiPriority w:val="99"/>
    <w:semiHidden w:val="1"/>
    <w:rsid w:val="004F2CFA"/>
    <w:rPr>
      <w:b w:val="1"/>
      <w:bCs w:val="1"/>
      <w:sz w:val="20"/>
      <w:szCs w:val="20"/>
      <w:lang w:val="en-GB"/>
    </w:rPr>
  </w:style>
  <w:style w:type="paragraph" w:styleId="Header">
    <w:name w:val="header"/>
    <w:basedOn w:val="Normal"/>
    <w:link w:val="HeaderChar"/>
    <w:uiPriority w:val="99"/>
    <w:unhideWhenUsed w:val="1"/>
    <w:rsid w:val="00B621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2118"/>
    <w:rPr>
      <w:lang w:val="en-GB"/>
    </w:rPr>
  </w:style>
  <w:style w:type="paragraph" w:styleId="Footer">
    <w:name w:val="footer"/>
    <w:basedOn w:val="Normal"/>
    <w:link w:val="FooterChar"/>
    <w:uiPriority w:val="99"/>
    <w:unhideWhenUsed w:val="1"/>
    <w:rsid w:val="00B621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2118"/>
    <w:rPr>
      <w:lang w:val="en-GB"/>
    </w:rPr>
  </w:style>
  <w:style w:type="character" w:styleId="Hyperlink">
    <w:name w:val="Hyperlink"/>
    <w:basedOn w:val="DefaultParagraphFont"/>
    <w:uiPriority w:val="99"/>
    <w:unhideWhenUsed w:val="1"/>
    <w:rsid w:val="00B62118"/>
    <w:rPr>
      <w:color w:val="0563c1" w:themeColor="hyperlink"/>
      <w:u w:val="single"/>
    </w:rPr>
  </w:style>
  <w:style w:type="character" w:styleId="UnresolvedMention">
    <w:name w:val="Unresolved Mention"/>
    <w:basedOn w:val="DefaultParagraphFont"/>
    <w:uiPriority w:val="99"/>
    <w:semiHidden w:val="1"/>
    <w:unhideWhenUsed w:val="1"/>
    <w:rsid w:val="00B62118"/>
    <w:rPr>
      <w:color w:val="605e5c"/>
      <w:shd w:color="auto" w:fill="e1dfdd" w:val="clear"/>
    </w:rPr>
  </w:style>
  <w:style w:type="paragraph" w:styleId="ListParagraph">
    <w:name w:val="List Paragraph"/>
    <w:basedOn w:val="Normal"/>
    <w:uiPriority w:val="34"/>
    <w:qFormat w:val="1"/>
    <w:rsid w:val="004D614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video@seaoak.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n-regular.ttf"/><Relationship Id="rId2" Type="http://schemas.openxmlformats.org/officeDocument/2006/relationships/font" Target="fonts/Corben-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a7sctRED+oga9Lz7s/qhvZaiCg==">CgMxLjA4AHIhMTJjUTVidW9OUWFVSGM2aWJmekRYLWpMc0JERjdUUnM2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2021-11-21T21:19:00Z</dcterms:created>
  <dc:creator>Enis DAKOUMI</dc:creator>
</cp:coreProperties>
</file>